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343" w:rsidRPr="00CE00DB" w:rsidRDefault="00DB2343" w:rsidP="00DB234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0DB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DB2343" w:rsidRPr="00CE00DB" w:rsidRDefault="00DB2343" w:rsidP="00DB234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0DB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DB2343" w:rsidRPr="00CE00DB" w:rsidRDefault="00DB2343" w:rsidP="00DB234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0DB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DB2343" w:rsidRPr="00CE00DB" w:rsidRDefault="00DB2343" w:rsidP="00DB234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343" w:rsidRPr="00CE00DB" w:rsidRDefault="00DB2343" w:rsidP="00DB234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343" w:rsidRPr="00CE00DB" w:rsidRDefault="00DB2343" w:rsidP="00DB23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E00D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B2343" w:rsidRPr="00CE00DB" w:rsidRDefault="007608D8" w:rsidP="00DB23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третьей</w:t>
      </w:r>
      <w:r w:rsidR="00DB2343" w:rsidRPr="00CE00DB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C90C30">
        <w:rPr>
          <w:rFonts w:ascii="Times New Roman" w:hAnsi="Times New Roman" w:cs="Times New Roman"/>
          <w:sz w:val="28"/>
          <w:szCs w:val="28"/>
        </w:rPr>
        <w:t>шес</w:t>
      </w:r>
      <w:r w:rsidR="000C6CC3">
        <w:rPr>
          <w:rFonts w:ascii="Times New Roman" w:hAnsi="Times New Roman" w:cs="Times New Roman"/>
          <w:sz w:val="28"/>
          <w:szCs w:val="28"/>
        </w:rPr>
        <w:t>того</w:t>
      </w:r>
      <w:r w:rsidR="00DB2343" w:rsidRPr="00CE00DB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DB2343" w:rsidRDefault="00DB2343" w:rsidP="00DB23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2343" w:rsidRPr="00CE00DB" w:rsidRDefault="00DB2343" w:rsidP="00DB23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2343" w:rsidRPr="00CE00DB" w:rsidRDefault="00DD2E61" w:rsidP="00DB23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608D8">
        <w:rPr>
          <w:rFonts w:ascii="Times New Roman" w:hAnsi="Times New Roman" w:cs="Times New Roman"/>
          <w:sz w:val="28"/>
          <w:szCs w:val="28"/>
        </w:rPr>
        <w:t>21</w:t>
      </w:r>
      <w:r w:rsidR="00DB23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608D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.202</w:t>
      </w:r>
      <w:r w:rsidRPr="007608D8">
        <w:rPr>
          <w:rFonts w:ascii="Times New Roman" w:hAnsi="Times New Roman" w:cs="Times New Roman"/>
          <w:sz w:val="28"/>
          <w:szCs w:val="28"/>
        </w:rPr>
        <w:t>2</w:t>
      </w:r>
      <w:r w:rsidR="00DB2343">
        <w:rPr>
          <w:rFonts w:ascii="Times New Roman" w:hAnsi="Times New Roman" w:cs="Times New Roman"/>
          <w:sz w:val="28"/>
          <w:szCs w:val="28"/>
        </w:rPr>
        <w:t xml:space="preserve"> </w:t>
      </w:r>
      <w:r w:rsidR="00DB2343" w:rsidRPr="00CE00DB">
        <w:rPr>
          <w:rFonts w:ascii="Times New Roman" w:hAnsi="Times New Roman" w:cs="Times New Roman"/>
          <w:sz w:val="28"/>
          <w:szCs w:val="28"/>
        </w:rPr>
        <w:t>№</w:t>
      </w:r>
      <w:r w:rsidR="007608D8">
        <w:rPr>
          <w:rFonts w:ascii="Times New Roman" w:hAnsi="Times New Roman" w:cs="Times New Roman"/>
          <w:sz w:val="28"/>
          <w:szCs w:val="28"/>
        </w:rPr>
        <w:t>118</w:t>
      </w:r>
    </w:p>
    <w:p w:rsidR="00DB2343" w:rsidRDefault="00DB2343" w:rsidP="00DB23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2343" w:rsidRPr="00CE00DB" w:rsidRDefault="00DB2343" w:rsidP="00DB23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2343" w:rsidRPr="00CE00DB" w:rsidRDefault="001C2FBA" w:rsidP="00DB23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списании имущества, </w:t>
      </w:r>
      <w:r w:rsidR="00DB2343">
        <w:rPr>
          <w:rFonts w:ascii="Times New Roman" w:hAnsi="Times New Roman" w:cs="Times New Roman"/>
          <w:sz w:val="28"/>
          <w:szCs w:val="28"/>
        </w:rPr>
        <w:t>находящегося в муниципальной собственности Погорельского сельсовета Чановского района Новосибирской области</w:t>
      </w:r>
    </w:p>
    <w:p w:rsidR="00DB2343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2343" w:rsidRPr="00CE00DB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2343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E460B">
        <w:rPr>
          <w:rFonts w:ascii="Times New Roman" w:hAnsi="Times New Roman" w:cs="Times New Roman"/>
          <w:sz w:val="28"/>
          <w:szCs w:val="28"/>
        </w:rPr>
        <w:t>В связи со 100%</w:t>
      </w:r>
      <w:r w:rsidR="00062673">
        <w:rPr>
          <w:rFonts w:ascii="Times New Roman" w:hAnsi="Times New Roman" w:cs="Times New Roman"/>
          <w:sz w:val="28"/>
          <w:szCs w:val="28"/>
        </w:rPr>
        <w:t xml:space="preserve"> износом имущества Погорельского сельсовета Чановского района Новосибирской области </w:t>
      </w:r>
      <w:r w:rsidR="001C2FBA">
        <w:rPr>
          <w:rFonts w:ascii="Times New Roman" w:hAnsi="Times New Roman" w:cs="Times New Roman"/>
          <w:sz w:val="28"/>
          <w:szCs w:val="28"/>
        </w:rPr>
        <w:t xml:space="preserve"> дальнейшая</w:t>
      </w:r>
      <w:r w:rsidR="00062673">
        <w:rPr>
          <w:rFonts w:ascii="Times New Roman" w:hAnsi="Times New Roman" w:cs="Times New Roman"/>
          <w:sz w:val="28"/>
          <w:szCs w:val="28"/>
        </w:rPr>
        <w:t xml:space="preserve"> его</w:t>
      </w:r>
      <w:r w:rsidR="001C2FBA">
        <w:rPr>
          <w:rFonts w:ascii="Times New Roman" w:hAnsi="Times New Roman" w:cs="Times New Roman"/>
          <w:sz w:val="28"/>
          <w:szCs w:val="28"/>
        </w:rPr>
        <w:t xml:space="preserve"> эксплуатация нецелесообразна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E00DB">
        <w:rPr>
          <w:rFonts w:ascii="Times New Roman" w:hAnsi="Times New Roman" w:cs="Times New Roman"/>
          <w:sz w:val="28"/>
          <w:szCs w:val="28"/>
        </w:rPr>
        <w:t xml:space="preserve"> Совет депутатов Погорельского сельсовета РЕШИЛ:</w:t>
      </w:r>
    </w:p>
    <w:p w:rsidR="008E460B" w:rsidRDefault="008E460B" w:rsidP="008E460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Списать с баланса муниципальной собственности</w:t>
      </w:r>
      <w:r w:rsidRPr="008E460B">
        <w:rPr>
          <w:rFonts w:ascii="Times New Roman" w:hAnsi="Times New Roman" w:cs="Times New Roman"/>
          <w:sz w:val="28"/>
          <w:szCs w:val="28"/>
        </w:rPr>
        <w:t xml:space="preserve"> </w:t>
      </w:r>
      <w:r w:rsidR="001C2FBA">
        <w:rPr>
          <w:rFonts w:ascii="Times New Roman" w:hAnsi="Times New Roman" w:cs="Times New Roman"/>
          <w:sz w:val="28"/>
          <w:szCs w:val="28"/>
        </w:rPr>
        <w:t>имущество (перечень прилагается)</w:t>
      </w:r>
    </w:p>
    <w:p w:rsidR="00DB2343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2343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2343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5B56" w:rsidRPr="005A33E7" w:rsidRDefault="007F5B56" w:rsidP="007F5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>Глава  Погорельского сельсовета                        Председатель Совета</w:t>
      </w:r>
    </w:p>
    <w:p w:rsidR="007F5B56" w:rsidRPr="005A33E7" w:rsidRDefault="007F5B56" w:rsidP="007F5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 xml:space="preserve">Чановского района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5A33E7">
        <w:rPr>
          <w:rFonts w:ascii="Times New Roman" w:hAnsi="Times New Roman" w:cs="Times New Roman"/>
          <w:sz w:val="28"/>
          <w:szCs w:val="28"/>
        </w:rPr>
        <w:t>депутатов Погорельского</w:t>
      </w:r>
    </w:p>
    <w:p w:rsidR="007F5B56" w:rsidRPr="005A33E7" w:rsidRDefault="007F5B56" w:rsidP="007F5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сельсовета Чановского района</w:t>
      </w:r>
    </w:p>
    <w:p w:rsidR="007F5B56" w:rsidRPr="005A33E7" w:rsidRDefault="007F5B56" w:rsidP="007F5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Новосибирской области </w:t>
      </w:r>
    </w:p>
    <w:p w:rsidR="007F5B56" w:rsidRPr="005A33E7" w:rsidRDefault="007F5B56" w:rsidP="007F5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7F5B56" w:rsidRPr="005A33E7" w:rsidRDefault="007F5B56" w:rsidP="007F5B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33E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Н.Г.Сыздыкова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В.С.Гринченко</w:t>
      </w:r>
    </w:p>
    <w:p w:rsidR="00DB2343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2343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2343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2343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2343" w:rsidRDefault="00DB2343" w:rsidP="00DB2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40C71" w:rsidRDefault="00140C71"/>
    <w:sectPr w:rsidR="00140C71" w:rsidSect="00DB234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C2461"/>
    <w:multiLevelType w:val="multilevel"/>
    <w:tmpl w:val="7E7CEB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DAA0C90"/>
    <w:multiLevelType w:val="hybridMultilevel"/>
    <w:tmpl w:val="031A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2343"/>
    <w:rsid w:val="00062673"/>
    <w:rsid w:val="000C6CC3"/>
    <w:rsid w:val="00140C71"/>
    <w:rsid w:val="001412E0"/>
    <w:rsid w:val="001C2FBA"/>
    <w:rsid w:val="002E5BF0"/>
    <w:rsid w:val="003D2F63"/>
    <w:rsid w:val="00530ED1"/>
    <w:rsid w:val="00567711"/>
    <w:rsid w:val="007608D8"/>
    <w:rsid w:val="007F5B56"/>
    <w:rsid w:val="008E460B"/>
    <w:rsid w:val="009C130B"/>
    <w:rsid w:val="00A60424"/>
    <w:rsid w:val="00C90C30"/>
    <w:rsid w:val="00D702F2"/>
    <w:rsid w:val="00DB2343"/>
    <w:rsid w:val="00DD2E61"/>
    <w:rsid w:val="00FC6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B2343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7F5B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18</cp:revision>
  <cp:lastPrinted>2019-05-29T03:09:00Z</cp:lastPrinted>
  <dcterms:created xsi:type="dcterms:W3CDTF">2012-12-19T04:31:00Z</dcterms:created>
  <dcterms:modified xsi:type="dcterms:W3CDTF">2022-03-15T03:15:00Z</dcterms:modified>
</cp:coreProperties>
</file>